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6ADF1" w14:textId="77777777" w:rsidR="0063518A" w:rsidRPr="0063518A" w:rsidRDefault="0063518A" w:rsidP="0063518A">
      <w:pPr>
        <w:tabs>
          <w:tab w:val="left" w:pos="284"/>
        </w:tabs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val="uk-UA" w:eastAsia="uk-UA"/>
        </w:rPr>
        <w:drawing>
          <wp:inline distT="0" distB="0" distL="0" distR="0" wp14:anchorId="05BFD4BE" wp14:editId="2B5140D6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BF39C" w14:textId="77777777" w:rsidR="0063518A" w:rsidRPr="0063518A" w:rsidRDefault="0063518A" w:rsidP="0063518A">
      <w:pPr>
        <w:spacing w:after="0" w:line="240" w:lineRule="auto"/>
        <w:ind w:right="43"/>
        <w:jc w:val="center"/>
        <w:rPr>
          <w:rFonts w:ascii="Times New Roman" w:hAnsi="Times New Roman"/>
          <w:b/>
          <w:sz w:val="16"/>
          <w:szCs w:val="16"/>
        </w:rPr>
      </w:pPr>
    </w:p>
    <w:p w14:paraId="650D614A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caps/>
          <w:sz w:val="24"/>
          <w:szCs w:val="24"/>
        </w:rPr>
      </w:pPr>
      <w:r w:rsidRPr="0063518A">
        <w:rPr>
          <w:rFonts w:ascii="Times New Roman" w:hAnsi="Times New Roman"/>
          <w:caps/>
          <w:sz w:val="24"/>
          <w:szCs w:val="24"/>
        </w:rPr>
        <w:t>МАЛИНСЬКА МІСЬКА РАДА</w:t>
      </w:r>
    </w:p>
    <w:p w14:paraId="4D5A47D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3518A">
        <w:rPr>
          <w:rFonts w:ascii="Times New Roman" w:hAnsi="Times New Roman"/>
          <w:sz w:val="24"/>
          <w:szCs w:val="24"/>
        </w:rPr>
        <w:t>ЖИТОМИРСЬКОЇ ОБЛАСТІ</w:t>
      </w:r>
    </w:p>
    <w:p w14:paraId="1B8416BF" w14:textId="77777777" w:rsidR="0063518A" w:rsidRPr="0063518A" w:rsidRDefault="0063518A" w:rsidP="006351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356963F8" w14:textId="77777777" w:rsidR="0063518A" w:rsidRPr="00284EA5" w:rsidRDefault="00284EA5" w:rsidP="00284EA5">
      <w:pPr>
        <w:keepNext/>
        <w:tabs>
          <w:tab w:val="left" w:pos="567"/>
          <w:tab w:val="center" w:pos="4819"/>
          <w:tab w:val="left" w:pos="7215"/>
        </w:tabs>
        <w:spacing w:after="0" w:line="240" w:lineRule="auto"/>
        <w:outlineLvl w:val="0"/>
        <w:rPr>
          <w:rFonts w:ascii="Times New Roman" w:hAnsi="Times New Roman"/>
          <w:b/>
          <w:caps/>
          <w:sz w:val="48"/>
          <w:szCs w:val="48"/>
          <w:lang w:val="uk-UA"/>
        </w:rPr>
      </w:pPr>
      <w:r>
        <w:rPr>
          <w:rFonts w:ascii="Times New Roman" w:hAnsi="Times New Roman"/>
          <w:b/>
          <w:caps/>
          <w:sz w:val="48"/>
          <w:szCs w:val="48"/>
        </w:rPr>
        <w:tab/>
      </w:r>
      <w:r w:rsidR="00BD09FC">
        <w:rPr>
          <w:rFonts w:ascii="Times New Roman" w:hAnsi="Times New Roman"/>
          <w:b/>
          <w:caps/>
          <w:sz w:val="48"/>
          <w:szCs w:val="48"/>
          <w:lang w:val="uk-UA"/>
        </w:rPr>
        <w:t xml:space="preserve">                       </w:t>
      </w:r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Р І Ш Е Н </w:t>
      </w:r>
      <w:proofErr w:type="spellStart"/>
      <w:r w:rsidR="0063518A" w:rsidRPr="0063518A">
        <w:rPr>
          <w:rFonts w:ascii="Times New Roman" w:hAnsi="Times New Roman"/>
          <w:b/>
          <w:caps/>
          <w:sz w:val="48"/>
          <w:szCs w:val="48"/>
        </w:rPr>
        <w:t>Н</w:t>
      </w:r>
      <w:proofErr w:type="spellEnd"/>
      <w:r w:rsidR="0063518A" w:rsidRPr="0063518A">
        <w:rPr>
          <w:rFonts w:ascii="Times New Roman" w:hAnsi="Times New Roman"/>
          <w:b/>
          <w:caps/>
          <w:sz w:val="48"/>
          <w:szCs w:val="48"/>
        </w:rPr>
        <w:t xml:space="preserve"> я</w:t>
      </w:r>
      <w:r>
        <w:rPr>
          <w:rFonts w:ascii="Times New Roman" w:hAnsi="Times New Roman"/>
          <w:b/>
          <w:caps/>
          <w:sz w:val="48"/>
          <w:szCs w:val="48"/>
        </w:rPr>
        <w:tab/>
      </w:r>
      <w:r>
        <w:rPr>
          <w:rFonts w:ascii="Times New Roman" w:hAnsi="Times New Roman"/>
          <w:b/>
          <w:caps/>
          <w:sz w:val="48"/>
          <w:szCs w:val="48"/>
          <w:lang w:val="uk-UA"/>
        </w:rPr>
        <w:t>проєкт</w:t>
      </w:r>
    </w:p>
    <w:p w14:paraId="272CFEFB" w14:textId="77777777" w:rsidR="0063518A" w:rsidRPr="0063518A" w:rsidRDefault="0063518A" w:rsidP="0063518A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aps/>
          <w:sz w:val="16"/>
          <w:szCs w:val="16"/>
        </w:rPr>
      </w:pPr>
    </w:p>
    <w:p w14:paraId="043EAD84" w14:textId="77777777" w:rsidR="0063518A" w:rsidRPr="0063518A" w:rsidRDefault="0063518A" w:rsidP="0063518A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caps/>
          <w:sz w:val="28"/>
          <w:szCs w:val="20"/>
        </w:rPr>
      </w:pPr>
      <w:proofErr w:type="gramStart"/>
      <w:r w:rsidRPr="0063518A">
        <w:rPr>
          <w:rFonts w:ascii="Times New Roman" w:hAnsi="Times New Roman"/>
          <w:b/>
          <w:caps/>
          <w:sz w:val="28"/>
          <w:szCs w:val="20"/>
        </w:rPr>
        <w:t>малинської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 xml:space="preserve"> МІСЬКОЇ</w:t>
      </w:r>
      <w:proofErr w:type="gramEnd"/>
      <w:r w:rsidRPr="0063518A">
        <w:rPr>
          <w:rFonts w:ascii="Times New Roman" w:hAnsi="Times New Roman"/>
          <w:b/>
          <w:caps/>
          <w:sz w:val="28"/>
          <w:szCs w:val="20"/>
        </w:rPr>
        <w:t xml:space="preserve"> </w:t>
      </w:r>
      <w:r w:rsidR="00994BC6">
        <w:rPr>
          <w:rFonts w:ascii="Times New Roman" w:hAnsi="Times New Roman"/>
          <w:b/>
          <w:caps/>
          <w:sz w:val="28"/>
          <w:szCs w:val="20"/>
          <w:lang w:val="uk-UA"/>
        </w:rPr>
        <w:t xml:space="preserve"> </w:t>
      </w:r>
      <w:r w:rsidRPr="0063518A">
        <w:rPr>
          <w:rFonts w:ascii="Times New Roman" w:hAnsi="Times New Roman"/>
          <w:b/>
          <w:caps/>
          <w:sz w:val="28"/>
          <w:szCs w:val="20"/>
        </w:rPr>
        <w:t>ради</w:t>
      </w:r>
    </w:p>
    <w:p w14:paraId="73935B9F" w14:textId="77777777" w:rsidR="0063518A" w:rsidRPr="0063518A" w:rsidRDefault="0063518A" w:rsidP="0063518A">
      <w:pPr>
        <w:spacing w:after="0" w:line="480" w:lineRule="auto"/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noProof/>
          <w:sz w:val="24"/>
          <w:szCs w:val="24"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3113FA" wp14:editId="60D84D89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318340" id="Пряма сполучна лінія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="0025419E">
        <w:rPr>
          <w:rFonts w:ascii="Times New Roman" w:hAnsi="Times New Roman"/>
          <w:sz w:val="28"/>
          <w:szCs w:val="24"/>
        </w:rPr>
        <w:t>(___________</w:t>
      </w:r>
      <w:r w:rsidRPr="0063518A">
        <w:rPr>
          <w:rFonts w:ascii="Times New Roman" w:hAnsi="Times New Roman"/>
          <w:sz w:val="28"/>
          <w:szCs w:val="24"/>
        </w:rPr>
        <w:t xml:space="preserve"> </w:t>
      </w:r>
      <w:proofErr w:type="spellStart"/>
      <w:r w:rsidRPr="0063518A">
        <w:rPr>
          <w:rFonts w:ascii="Times New Roman" w:hAnsi="Times New Roman"/>
          <w:sz w:val="28"/>
          <w:szCs w:val="24"/>
        </w:rPr>
        <w:t>сесія</w:t>
      </w:r>
      <w:proofErr w:type="spellEnd"/>
      <w:r w:rsidRPr="0063518A">
        <w:rPr>
          <w:rFonts w:ascii="Times New Roman" w:hAnsi="Times New Roman"/>
          <w:sz w:val="28"/>
          <w:szCs w:val="24"/>
        </w:rPr>
        <w:t xml:space="preserve"> восьмого </w:t>
      </w:r>
      <w:proofErr w:type="spellStart"/>
      <w:r w:rsidRPr="0063518A">
        <w:rPr>
          <w:rFonts w:ascii="Times New Roman" w:hAnsi="Times New Roman"/>
          <w:sz w:val="28"/>
          <w:szCs w:val="24"/>
        </w:rPr>
        <w:t>скликання</w:t>
      </w:r>
      <w:proofErr w:type="spellEnd"/>
      <w:r w:rsidRPr="0063518A">
        <w:rPr>
          <w:rFonts w:ascii="Times New Roman" w:hAnsi="Times New Roman"/>
          <w:sz w:val="28"/>
          <w:szCs w:val="24"/>
        </w:rPr>
        <w:t>)</w:t>
      </w:r>
    </w:p>
    <w:p w14:paraId="772EC537" w14:textId="48A1F4DA" w:rsidR="00284EA5" w:rsidRDefault="00284EA5" w:rsidP="0025419E">
      <w:pPr>
        <w:spacing w:after="0" w:line="240" w:lineRule="auto"/>
        <w:rPr>
          <w:sz w:val="28"/>
          <w:u w:val="single"/>
          <w:lang w:val="uk-UA"/>
        </w:rPr>
      </w:pPr>
      <w:r w:rsidRPr="008700D3">
        <w:rPr>
          <w:rFonts w:ascii="Times New Roman" w:hAnsi="Times New Roman"/>
          <w:sz w:val="28"/>
          <w:u w:val="single"/>
          <w:lang w:val="uk-UA"/>
        </w:rPr>
        <w:t>від</w:t>
      </w:r>
      <w:r>
        <w:rPr>
          <w:sz w:val="28"/>
          <w:u w:val="single"/>
          <w:lang w:val="uk-UA"/>
        </w:rPr>
        <w:t xml:space="preserve">                  </w:t>
      </w:r>
      <w:r w:rsidRPr="008700D3">
        <w:rPr>
          <w:rFonts w:ascii="Times New Roman" w:hAnsi="Times New Roman"/>
          <w:sz w:val="28"/>
          <w:u w:val="single"/>
          <w:lang w:val="uk-UA"/>
        </w:rPr>
        <w:t>202</w:t>
      </w:r>
      <w:r w:rsidR="008700D3" w:rsidRPr="008700D3">
        <w:rPr>
          <w:rFonts w:ascii="Times New Roman" w:hAnsi="Times New Roman"/>
          <w:sz w:val="28"/>
          <w:u w:val="single"/>
          <w:lang w:val="uk-UA"/>
        </w:rPr>
        <w:t>5</w:t>
      </w:r>
      <w:r w:rsidRPr="008700D3">
        <w:rPr>
          <w:rFonts w:ascii="Times New Roman" w:hAnsi="Times New Roman"/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 № </w:t>
      </w:r>
    </w:p>
    <w:p w14:paraId="5850C2E5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Про затвердження звіту про виконання фінансового</w:t>
      </w:r>
    </w:p>
    <w:p w14:paraId="2D51A508" w14:textId="77777777" w:rsidR="00284EA5" w:rsidRPr="00284EA5" w:rsidRDefault="00284EA5" w:rsidP="0025419E">
      <w:pPr>
        <w:tabs>
          <w:tab w:val="left" w:pos="567"/>
        </w:tabs>
        <w:spacing w:after="0" w:line="240" w:lineRule="auto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плану комунального некомерційного підприємства</w:t>
      </w:r>
    </w:p>
    <w:p w14:paraId="3034F594" w14:textId="77777777" w:rsidR="00284EA5" w:rsidRPr="00284EA5" w:rsidRDefault="00284EA5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284EA5">
        <w:rPr>
          <w:rFonts w:ascii="Times New Roman" w:hAnsi="Times New Roman"/>
          <w:bCs/>
          <w:sz w:val="28"/>
          <w:szCs w:val="28"/>
          <w:lang w:val="uk-UA"/>
        </w:rPr>
        <w:t>«Малинська міська лікарня» Малинської міської ради</w:t>
      </w:r>
    </w:p>
    <w:p w14:paraId="7ABE0827" w14:textId="67E22165" w:rsidR="00284EA5" w:rsidRPr="00284EA5" w:rsidRDefault="008700D3" w:rsidP="0025419E">
      <w:pPr>
        <w:tabs>
          <w:tab w:val="left" w:pos="567"/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року</w:t>
      </w:r>
    </w:p>
    <w:p w14:paraId="674BB4C1" w14:textId="77777777" w:rsidR="00284EA5" w:rsidRDefault="00284EA5" w:rsidP="0025419E">
      <w:pPr>
        <w:spacing w:after="0" w:line="240" w:lineRule="auto"/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5E62423A" w14:textId="77777777" w:rsidR="00284EA5" w:rsidRDefault="00284EA5" w:rsidP="00F67A4B">
      <w:pPr>
        <w:spacing w:after="0" w:line="240" w:lineRule="auto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7A939D68" w14:textId="77777777" w:rsidR="00284EA5" w:rsidRPr="00284EA5" w:rsidRDefault="00994BC6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статті 26 З</w:t>
      </w:r>
      <w:r w:rsidR="00284EA5" w:rsidRPr="00284EA5">
        <w:rPr>
          <w:rFonts w:ascii="Times New Roman" w:hAnsi="Times New Roman"/>
          <w:sz w:val="28"/>
          <w:szCs w:val="28"/>
          <w:lang w:val="uk-UA"/>
        </w:rPr>
        <w:t xml:space="preserve">акону України «Про місцеве самоврядування в Україні»,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рішення Малинськ</w:t>
      </w:r>
      <w:r w:rsidR="00033AC9">
        <w:rPr>
          <w:rFonts w:ascii="Times New Roman" w:hAnsi="Times New Roman"/>
          <w:bCs/>
          <w:sz w:val="28"/>
          <w:szCs w:val="28"/>
          <w:lang w:val="uk-UA"/>
        </w:rPr>
        <w:t xml:space="preserve">ої  міської ради від 21.12.2022 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№ 804  «</w:t>
      </w:r>
      <w:r w:rsidR="00284EA5" w:rsidRPr="00284EA5">
        <w:rPr>
          <w:rFonts w:ascii="Times New Roman" w:hAnsi="Times New Roman"/>
          <w:bCs/>
          <w:sz w:val="28"/>
          <w:szCs w:val="28"/>
          <w:lang w:val="uk-UA" w:eastAsia="uk-UA"/>
        </w:rPr>
        <w:t>Про  Порядок складання, затвердження та контролю виконання фінансового плану комунальних некомерційних підприємств  Малинської міської ради»,</w:t>
      </w:r>
      <w:r w:rsidR="00284EA5" w:rsidRPr="00284EA5">
        <w:rPr>
          <w:rFonts w:ascii="Times New Roman" w:hAnsi="Times New Roman"/>
          <w:bCs/>
          <w:sz w:val="28"/>
          <w:szCs w:val="28"/>
          <w:lang w:val="uk-UA"/>
        </w:rPr>
        <w:t xml:space="preserve"> міська рада</w:t>
      </w:r>
    </w:p>
    <w:p w14:paraId="0C0AA608" w14:textId="77777777" w:rsidR="00284EA5" w:rsidRPr="00284EA5" w:rsidRDefault="00284EA5" w:rsidP="00F67A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  <w:r w:rsidRPr="00284EA5">
        <w:rPr>
          <w:rFonts w:ascii="Times New Roman" w:hAnsi="Times New Roman"/>
          <w:sz w:val="20"/>
          <w:szCs w:val="20"/>
          <w:lang w:val="uk-UA"/>
        </w:rPr>
        <w:t xml:space="preserve"> </w:t>
      </w:r>
    </w:p>
    <w:p w14:paraId="0F902F24" w14:textId="77777777" w:rsidR="00284EA5" w:rsidRPr="00284EA5" w:rsidRDefault="00284EA5" w:rsidP="00F67A4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>В И Р І Ш И ЛА:</w:t>
      </w:r>
    </w:p>
    <w:p w14:paraId="296D2E54" w14:textId="77777777" w:rsidR="00284EA5" w:rsidRPr="00284EA5" w:rsidRDefault="00284EA5" w:rsidP="00F67A4B">
      <w:pPr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val="uk-UA"/>
        </w:rPr>
      </w:pPr>
    </w:p>
    <w:p w14:paraId="5C971379" w14:textId="2239DD1B" w:rsidR="00284EA5" w:rsidRPr="00284EA5" w:rsidRDefault="00284EA5" w:rsidP="00F67A4B">
      <w:pPr>
        <w:tabs>
          <w:tab w:val="left" w:pos="0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>.Затвердити звіт про виконання фінансового плану комунального некомерційного підприємства «Малинська міська лікарн</w:t>
      </w:r>
      <w:r w:rsidR="00F67A4B">
        <w:rPr>
          <w:rFonts w:ascii="Times New Roman" w:hAnsi="Times New Roman"/>
          <w:bCs/>
          <w:sz w:val="28"/>
          <w:szCs w:val="28"/>
          <w:lang w:val="uk-UA"/>
        </w:rPr>
        <w:t xml:space="preserve">я»  Малинської міської ради  </w:t>
      </w:r>
      <w:r w:rsidR="008700D3"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квартал 2024 року (додається).</w:t>
      </w:r>
    </w:p>
    <w:p w14:paraId="2AD2E352" w14:textId="77777777" w:rsidR="00284EA5" w:rsidRPr="00284EA5" w:rsidRDefault="00284EA5" w:rsidP="0025419E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bCs/>
          <w:sz w:val="28"/>
          <w:szCs w:val="20"/>
          <w:lang w:val="uk-UA"/>
        </w:rPr>
      </w:pPr>
      <w:r w:rsidRPr="00284EA5">
        <w:rPr>
          <w:rFonts w:ascii="Times New Roman" w:hAnsi="Times New Roman"/>
          <w:sz w:val="28"/>
          <w:szCs w:val="28"/>
          <w:lang w:val="uk-UA"/>
        </w:rPr>
        <w:t xml:space="preserve">        2.</w:t>
      </w:r>
      <w:r w:rsidRPr="00284EA5">
        <w:rPr>
          <w:rFonts w:ascii="Times New Roman" w:hAnsi="Times New Roman"/>
          <w:bCs/>
          <w:sz w:val="28"/>
          <w:szCs w:val="28"/>
          <w:lang w:val="uk-UA"/>
        </w:rPr>
        <w:t xml:space="preserve"> Контроль за виконанням рішення покласти на комісію</w:t>
      </w:r>
      <w:r w:rsidRPr="00284EA5">
        <w:rPr>
          <w:rFonts w:ascii="Times New Roman" w:hAnsi="Times New Roman"/>
          <w:b/>
          <w:sz w:val="28"/>
          <w:lang w:val="uk-UA"/>
        </w:rPr>
        <w:t xml:space="preserve"> </w:t>
      </w:r>
      <w:r w:rsidRPr="00284EA5">
        <w:rPr>
          <w:rFonts w:ascii="Times New Roman" w:hAnsi="Times New Roman"/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77679CDF" w14:textId="77777777" w:rsidR="00A86503" w:rsidRDefault="0063518A" w:rsidP="0025419E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ab/>
      </w:r>
    </w:p>
    <w:p w14:paraId="5CFA2047" w14:textId="77777777" w:rsidR="0025419E" w:rsidRDefault="0025419E" w:rsidP="00284EA5">
      <w:pPr>
        <w:tabs>
          <w:tab w:val="left" w:pos="270"/>
          <w:tab w:val="left" w:pos="567"/>
          <w:tab w:val="left" w:pos="993"/>
          <w:tab w:val="left" w:pos="2985"/>
        </w:tabs>
        <w:spacing w:after="0" w:line="240" w:lineRule="auto"/>
        <w:jc w:val="both"/>
        <w:rPr>
          <w:rFonts w:ascii="Times New Roman" w:hAnsi="Times New Roman"/>
          <w:sz w:val="28"/>
          <w:lang w:val="uk-UA"/>
        </w:rPr>
      </w:pPr>
    </w:p>
    <w:p w14:paraId="02B53B02" w14:textId="77777777" w:rsidR="0063518A" w:rsidRDefault="0063518A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</w:p>
    <w:p w14:paraId="7DA56ED3" w14:textId="77777777" w:rsidR="006D4555" w:rsidRDefault="006D4555" w:rsidP="0063518A">
      <w:pPr>
        <w:tabs>
          <w:tab w:val="left" w:pos="2985"/>
        </w:tabs>
        <w:spacing w:after="0"/>
        <w:rPr>
          <w:rFonts w:ascii="Times New Roman" w:hAnsi="Times New Roman"/>
          <w:sz w:val="28"/>
          <w:lang w:val="uk-UA"/>
        </w:rPr>
      </w:pPr>
      <w:r w:rsidRPr="00D10627">
        <w:rPr>
          <w:rFonts w:ascii="Times New Roman" w:hAnsi="Times New Roman"/>
          <w:sz w:val="28"/>
          <w:lang w:val="uk-UA"/>
        </w:rPr>
        <w:t>Міський голова</w:t>
      </w:r>
      <w:r>
        <w:rPr>
          <w:rFonts w:ascii="Times New Roman" w:hAnsi="Times New Roman"/>
          <w:sz w:val="28"/>
          <w:lang w:val="uk-UA"/>
        </w:rPr>
        <w:t xml:space="preserve">                                                               </w:t>
      </w:r>
      <w:r w:rsidRPr="00D10627">
        <w:rPr>
          <w:rFonts w:ascii="Times New Roman" w:hAnsi="Times New Roman"/>
          <w:sz w:val="28"/>
          <w:lang w:val="uk-UA"/>
        </w:rPr>
        <w:t xml:space="preserve"> </w:t>
      </w:r>
      <w:r w:rsidR="0063518A">
        <w:rPr>
          <w:rFonts w:ascii="Times New Roman" w:hAnsi="Times New Roman"/>
          <w:sz w:val="28"/>
          <w:lang w:val="uk-UA"/>
        </w:rPr>
        <w:t xml:space="preserve">   </w:t>
      </w:r>
      <w:r w:rsidR="00F67A4B">
        <w:rPr>
          <w:rFonts w:ascii="Times New Roman" w:hAnsi="Times New Roman"/>
          <w:sz w:val="28"/>
          <w:lang w:val="uk-UA"/>
        </w:rPr>
        <w:t xml:space="preserve">    </w:t>
      </w:r>
      <w:r w:rsidR="0063518A">
        <w:rPr>
          <w:rFonts w:ascii="Times New Roman" w:hAnsi="Times New Roman"/>
          <w:sz w:val="28"/>
          <w:lang w:val="uk-UA"/>
        </w:rPr>
        <w:t xml:space="preserve"> </w:t>
      </w:r>
      <w:r w:rsidRPr="00D10627">
        <w:rPr>
          <w:rFonts w:ascii="Times New Roman" w:hAnsi="Times New Roman"/>
          <w:sz w:val="28"/>
          <w:lang w:val="uk-UA"/>
        </w:rPr>
        <w:t>Олександр СИТАЙЛО</w:t>
      </w:r>
    </w:p>
    <w:p w14:paraId="4E999036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743E4640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1419EEE7" w14:textId="77777777" w:rsidR="0063518A" w:rsidRDefault="0063518A" w:rsidP="007C63BB">
      <w:pPr>
        <w:spacing w:after="0"/>
        <w:ind w:left="1134"/>
        <w:jc w:val="both"/>
        <w:rPr>
          <w:rFonts w:ascii="Times New Roman" w:hAnsi="Times New Roman"/>
          <w:sz w:val="20"/>
          <w:lang w:val="uk-UA"/>
        </w:rPr>
      </w:pPr>
    </w:p>
    <w:p w14:paraId="41EECBE4" w14:textId="77777777" w:rsidR="007C63BB" w:rsidRPr="0063518A" w:rsidRDefault="00284EA5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Віталій ЛУКАШЕНКО</w:t>
      </w:r>
    </w:p>
    <w:p w14:paraId="0110B79C" w14:textId="77777777" w:rsidR="007C63BB" w:rsidRPr="0063518A" w:rsidRDefault="007C63BB" w:rsidP="0063518A">
      <w:pPr>
        <w:spacing w:after="0" w:line="240" w:lineRule="auto"/>
        <w:ind w:left="1134"/>
        <w:jc w:val="both"/>
        <w:rPr>
          <w:rFonts w:ascii="Times New Roman" w:hAnsi="Times New Roman"/>
          <w:lang w:val="uk-UA"/>
        </w:rPr>
      </w:pPr>
      <w:r w:rsidRPr="0063518A">
        <w:rPr>
          <w:rFonts w:ascii="Times New Roman" w:hAnsi="Times New Roman"/>
          <w:lang w:val="uk-UA"/>
        </w:rPr>
        <w:t>Олександр ПАРШАКОВ</w:t>
      </w:r>
    </w:p>
    <w:p w14:paraId="79607D9C" w14:textId="77777777" w:rsidR="00AF4584" w:rsidRPr="006D4555" w:rsidRDefault="00284EA5" w:rsidP="0063518A">
      <w:pPr>
        <w:spacing w:after="0" w:line="240" w:lineRule="auto"/>
        <w:ind w:left="1134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Тетяна СЕМЕНЕНКО</w:t>
      </w:r>
    </w:p>
    <w:sectPr w:rsidR="00AF4584" w:rsidRPr="006D4555" w:rsidSect="00284EA5">
      <w:pgSz w:w="11906" w:h="16838" w:code="9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D5598E"/>
    <w:multiLevelType w:val="hybridMultilevel"/>
    <w:tmpl w:val="99F6DA98"/>
    <w:lvl w:ilvl="0" w:tplc="98EC2B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63C64"/>
    <w:multiLevelType w:val="hybridMultilevel"/>
    <w:tmpl w:val="10E2212A"/>
    <w:lvl w:ilvl="0" w:tplc="742E630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555"/>
    <w:rsid w:val="00033AC9"/>
    <w:rsid w:val="001311A2"/>
    <w:rsid w:val="0025419E"/>
    <w:rsid w:val="00284EA5"/>
    <w:rsid w:val="00347C3F"/>
    <w:rsid w:val="005716F2"/>
    <w:rsid w:val="005B6C1E"/>
    <w:rsid w:val="0063518A"/>
    <w:rsid w:val="006D4555"/>
    <w:rsid w:val="007C63BB"/>
    <w:rsid w:val="008700D3"/>
    <w:rsid w:val="00994BC6"/>
    <w:rsid w:val="00A86503"/>
    <w:rsid w:val="00AE1CB7"/>
    <w:rsid w:val="00AF4584"/>
    <w:rsid w:val="00B719D9"/>
    <w:rsid w:val="00BD09FC"/>
    <w:rsid w:val="00BE4B6B"/>
    <w:rsid w:val="00C61DD8"/>
    <w:rsid w:val="00D16573"/>
    <w:rsid w:val="00E47601"/>
    <w:rsid w:val="00EE6C80"/>
    <w:rsid w:val="00F32053"/>
    <w:rsid w:val="00F67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CDA4"/>
  <w15:docId w15:val="{B0F6565F-5244-45F2-A602-4AB092242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4555"/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555"/>
    <w:pPr>
      <w:ind w:left="720"/>
      <w:contextualSpacing/>
    </w:pPr>
  </w:style>
  <w:style w:type="character" w:styleId="a4">
    <w:name w:val="Emphasis"/>
    <w:uiPriority w:val="99"/>
    <w:qFormat/>
    <w:rsid w:val="006D4555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6D4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45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 Spacing"/>
    <w:uiPriority w:val="1"/>
    <w:qFormat/>
    <w:rsid w:val="00284EA5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88D941-57A2-43DA-895B-38FD202E7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761</Words>
  <Characters>434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Тетяна</cp:lastModifiedBy>
  <cp:revision>14</cp:revision>
  <cp:lastPrinted>2025-04-10T13:55:00Z</cp:lastPrinted>
  <dcterms:created xsi:type="dcterms:W3CDTF">2024-05-20T08:09:00Z</dcterms:created>
  <dcterms:modified xsi:type="dcterms:W3CDTF">2025-04-10T14:25:00Z</dcterms:modified>
</cp:coreProperties>
</file>